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66" w:rsidRPr="007C2666" w:rsidRDefault="007C2666" w:rsidP="007C2666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7C26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Памятка  </w:t>
      </w:r>
    </w:p>
    <w:p w:rsidR="007C2666" w:rsidRPr="007C2666" w:rsidRDefault="007C2666" w:rsidP="007C2666">
      <w:pPr>
        <w:pStyle w:val="a3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7C2666" w:rsidRPr="007C2666" w:rsidRDefault="007C2666" w:rsidP="007C266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Прочитай основную тему блока. Вспомни, всё, что о ней знаешь</w:t>
      </w:r>
    </w:p>
    <w:p w:rsidR="007C2666" w:rsidRPr="007C2666" w:rsidRDefault="007C2666" w:rsidP="007C266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Прочитай по данной теме учебный материал</w:t>
      </w:r>
    </w:p>
    <w:p w:rsidR="007C2666" w:rsidRPr="007C2666" w:rsidRDefault="007C2666" w:rsidP="007C2666">
      <w:pPr>
        <w:pStyle w:val="a4"/>
        <w:numPr>
          <w:ilvl w:val="0"/>
          <w:numId w:val="1"/>
        </w:numPr>
        <w:rPr>
          <w:bCs/>
          <w:iCs/>
          <w:sz w:val="28"/>
          <w:szCs w:val="28"/>
        </w:rPr>
      </w:pPr>
      <w:r w:rsidRPr="007C2666">
        <w:rPr>
          <w:bCs/>
          <w:iCs/>
          <w:sz w:val="28"/>
          <w:szCs w:val="28"/>
        </w:rPr>
        <w:t>Если в тексте есть непонятные слова, найдите их значение, используя учебник и толковый словарь.</w:t>
      </w:r>
    </w:p>
    <w:p w:rsidR="007C2666" w:rsidRPr="007C2666" w:rsidRDefault="007C2666" w:rsidP="007C2666">
      <w:pPr>
        <w:pStyle w:val="a4"/>
        <w:numPr>
          <w:ilvl w:val="0"/>
          <w:numId w:val="1"/>
        </w:numPr>
        <w:rPr>
          <w:bCs/>
          <w:iCs/>
          <w:sz w:val="28"/>
          <w:szCs w:val="28"/>
        </w:rPr>
      </w:pPr>
      <w:r w:rsidRPr="007C2666">
        <w:rPr>
          <w:bCs/>
          <w:iCs/>
          <w:sz w:val="28"/>
          <w:szCs w:val="28"/>
        </w:rPr>
        <w:t xml:space="preserve">Ответь на вопрос: «О чем говорится в тексте? Что я знал по данной теме, что узнал нового» </w:t>
      </w:r>
    </w:p>
    <w:p w:rsidR="007C2666" w:rsidRPr="007C2666" w:rsidRDefault="007C2666" w:rsidP="007C266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Просмотри все задания по блоку темы, если есть вопросы по формулировке  задания, спроси.</w:t>
      </w:r>
    </w:p>
    <w:p w:rsidR="007C2666" w:rsidRPr="007C2666" w:rsidRDefault="007C2666" w:rsidP="007C266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Начни выполнять задания по порядку, используя учебники, словари, энциклопедию.</w:t>
      </w:r>
    </w:p>
    <w:p w:rsidR="007C2666" w:rsidRPr="007C2666" w:rsidRDefault="007C2666" w:rsidP="007C266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Обрати внимание, что после каждого задания, следует контроль.</w:t>
      </w:r>
    </w:p>
    <w:p w:rsidR="007C2666" w:rsidRPr="007C2666" w:rsidRDefault="007C2666" w:rsidP="007C266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Перед выполнением заданий, определись, контроль тебе нужен после каждого задания или перед итоговым тестом, сообщи учителю.</w:t>
      </w:r>
    </w:p>
    <w:p w:rsidR="007C2666" w:rsidRPr="007C2666" w:rsidRDefault="007C2666" w:rsidP="007C266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Каждый блок заданий по теме, ты  должен закончить по определенной учителем дате, если идёт просрочка - оценка ставится «неудовлетворительно».</w:t>
      </w:r>
    </w:p>
    <w:p w:rsidR="007C2666" w:rsidRPr="007C2666" w:rsidRDefault="007C2666" w:rsidP="007C266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В качестве домашнего задания на неделю - решение типовых тематических тестов ЕГЭ по пройденным темам.</w:t>
      </w:r>
    </w:p>
    <w:p w:rsidR="007C2666" w:rsidRPr="007C2666" w:rsidRDefault="007C2666" w:rsidP="007C2666">
      <w:pPr>
        <w:pStyle w:val="a3"/>
        <w:ind w:left="720"/>
        <w:rPr>
          <w:sz w:val="28"/>
          <w:szCs w:val="28"/>
        </w:rPr>
      </w:pPr>
    </w:p>
    <w:p w:rsidR="007C2666" w:rsidRPr="007C2666" w:rsidRDefault="007C2666" w:rsidP="007C2666">
      <w:pPr>
        <w:pStyle w:val="a3"/>
        <w:ind w:left="720"/>
        <w:rPr>
          <w:sz w:val="28"/>
          <w:szCs w:val="28"/>
        </w:rPr>
      </w:pPr>
    </w:p>
    <w:p w:rsidR="007C2666" w:rsidRPr="007C2666" w:rsidRDefault="007C2666" w:rsidP="007C2666">
      <w:pPr>
        <w:pStyle w:val="a3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7C26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Алгоритм работы с заданиями части А.</w:t>
      </w:r>
    </w:p>
    <w:p w:rsidR="007C2666" w:rsidRPr="007C2666" w:rsidRDefault="007C2666" w:rsidP="007C2666">
      <w:pPr>
        <w:pStyle w:val="a3"/>
        <w:ind w:left="72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7C2666" w:rsidRPr="007C2666" w:rsidRDefault="007C2666" w:rsidP="007C266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Читая задание к тексту, обратить внимание на то, что нужно определить на основании текста.</w:t>
      </w:r>
    </w:p>
    <w:p w:rsidR="007C2666" w:rsidRPr="007C2666" w:rsidRDefault="007C2666" w:rsidP="007C266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Найти ключевые элементы текста, которые помогут провести понимание задания</w:t>
      </w:r>
    </w:p>
    <w:p w:rsidR="007C2666" w:rsidRPr="007C2666" w:rsidRDefault="007C2666" w:rsidP="007C266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 xml:space="preserve">Обобщить ключевые элементы, что поможет выйти на «подсказку», связанную с правильным ответом </w:t>
      </w:r>
    </w:p>
    <w:p w:rsidR="007C2666" w:rsidRPr="007C2666" w:rsidRDefault="007C2666" w:rsidP="007C266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Соотнести «подсказку», полученную на основании обобщения, с вариантами ответов, выбрать правильный ответ.</w:t>
      </w:r>
    </w:p>
    <w:p w:rsidR="007C2666" w:rsidRPr="007C2666" w:rsidRDefault="007C2666" w:rsidP="007C2666">
      <w:pPr>
        <w:pStyle w:val="a3"/>
        <w:ind w:left="360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7C2666" w:rsidRPr="007C2666" w:rsidRDefault="007C2666" w:rsidP="007C2666">
      <w:pPr>
        <w:pStyle w:val="a3"/>
        <w:ind w:left="36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7C26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Совет по работе с заданиями части С</w:t>
      </w:r>
    </w:p>
    <w:p w:rsidR="007C2666" w:rsidRPr="007C2666" w:rsidRDefault="007C2666" w:rsidP="007C2666">
      <w:pPr>
        <w:pStyle w:val="a3"/>
        <w:ind w:left="360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7C2666" w:rsidRPr="007C2666" w:rsidRDefault="007C2666" w:rsidP="007C2666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 xml:space="preserve">Первый практический совет, — начинайте восхождение от простых заданий к более сложным: </w:t>
      </w:r>
    </w:p>
    <w:p w:rsidR="007C2666" w:rsidRPr="007C2666" w:rsidRDefault="007C2666" w:rsidP="007C2666">
      <w:pPr>
        <w:pStyle w:val="a3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С4 — &gt; С5 &gt;- С7 — &gt; С6 и, наконец, С1—С3.Каждое задание имеет свой ключ, обычно он «прячется» в его же формулировке.</w:t>
      </w:r>
    </w:p>
    <w:p w:rsidR="007C2666" w:rsidRPr="007C2666" w:rsidRDefault="007C2666" w:rsidP="007C2666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Второй практический совет — внимательно читай условие задания, выделяй</w:t>
      </w:r>
    </w:p>
    <w:p w:rsidR="007C2666" w:rsidRPr="007C2666" w:rsidRDefault="007C2666" w:rsidP="007C266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в нем ключевые слова, составляй опорную схему ответа на экзаменационный</w:t>
      </w:r>
    </w:p>
    <w:p w:rsidR="007C2666" w:rsidRPr="007C2666" w:rsidRDefault="007C2666" w:rsidP="007C266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>вопрос.</w:t>
      </w:r>
    </w:p>
    <w:p w:rsidR="007C2666" w:rsidRPr="007C2666" w:rsidRDefault="007C2666" w:rsidP="007C2666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C2666">
        <w:rPr>
          <w:rFonts w:ascii="Times New Roman" w:hAnsi="Times New Roman" w:cs="Times New Roman"/>
          <w:bCs/>
          <w:iCs/>
          <w:sz w:val="28"/>
          <w:szCs w:val="28"/>
        </w:rPr>
        <w:t xml:space="preserve">Третий практический совет — старайся  давать больше развернутых, но обоснованных ответов, чем предусмотрено в заданиях С. Как правило, </w:t>
      </w:r>
      <w:r w:rsidRPr="007C266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критерии оценивания ответов превышают заданное количество в пользу выпускника или абитуриента. А в совокупности трех и более положений твои ответы позволяют представить работу целостной, логически выстроенной, содержательно полной. </w:t>
      </w:r>
    </w:p>
    <w:p w:rsidR="007C2666" w:rsidRPr="007C2666" w:rsidRDefault="007C2666" w:rsidP="007C2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695F" w:rsidRPr="007C2666" w:rsidRDefault="00AB695F">
      <w:pPr>
        <w:rPr>
          <w:sz w:val="28"/>
          <w:szCs w:val="28"/>
        </w:rPr>
      </w:pPr>
    </w:p>
    <w:sectPr w:rsidR="00AB695F" w:rsidRPr="007C2666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0DD9"/>
    <w:multiLevelType w:val="hybridMultilevel"/>
    <w:tmpl w:val="C08AE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6568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768941D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C2666"/>
    <w:rsid w:val="000B49EB"/>
    <w:rsid w:val="002D3A0B"/>
    <w:rsid w:val="00365707"/>
    <w:rsid w:val="006708E2"/>
    <w:rsid w:val="007C2666"/>
    <w:rsid w:val="00A91334"/>
    <w:rsid w:val="00AB695F"/>
    <w:rsid w:val="00C07CAF"/>
    <w:rsid w:val="00D1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2666"/>
    <w:pPr>
      <w:spacing w:after="0" w:line="240" w:lineRule="auto"/>
    </w:pPr>
    <w:rPr>
      <w:rFonts w:ascii="Franklin Gothic Book" w:eastAsia="Franklin Gothic Book" w:hAnsi="Franklin Gothic Book" w:cs="Franklin Gothic Book"/>
    </w:rPr>
  </w:style>
  <w:style w:type="paragraph" w:styleId="a4">
    <w:name w:val="List Paragraph"/>
    <w:basedOn w:val="a"/>
    <w:uiPriority w:val="99"/>
    <w:qFormat/>
    <w:rsid w:val="007C2666"/>
    <w:pPr>
      <w:spacing w:after="0" w:line="240" w:lineRule="auto"/>
      <w:ind w:left="720"/>
    </w:pPr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2014-04-02T09:01:00Z</dcterms:created>
  <dcterms:modified xsi:type="dcterms:W3CDTF">2014-04-02T09:04:00Z</dcterms:modified>
</cp:coreProperties>
</file>